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直客：贵州荔波大小七孔、西江、镇远、梵净山、遵义、黄果树、兴义双高纯玩八日游行程单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11744786515P0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1.真纯玩，全程0购物、0自费景点，0自费景交，真正做到一价全含；
                <w:br/>
                2.凯里进、贵阳出、不走回头路，精华景点全覆盖，自然景观和历史文化相组合；
                <w:br/>
                3.升级5餐地方特色餐，享舌尖上的黔味，贵阳苗侗风情宴、安顺花开富贵宴、荔波瑶族孔雀宴、西江苗家长桌高山游水宴、梵净山土鸡宴；
                <w:br/>
                4.全程网评四钻酒店入住，白天游玩好，晚上休息好；
                <w:br/>
                5.不拼团，不转团，22人精品独立团，满15人派全陪导游，服务更周到。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日期：6月7日、6月15日
                <w:br/>
                一价全含：5750元/人
                <w:br/>
                65周岁以上：5160元/人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平湖—嘉兴—凯里—荔波（车程约2.5H）
                <w:br/>
              </w:t>
            </w:r>
          </w:p>
          <w:p>
            <w:pPr>
              <w:pStyle w:val="indent"/>
            </w:pPr>
            <w:r>
              <w:rPr>
                <w:rFonts w:ascii="微软雅黑" w:hAnsi="微软雅黑" w:eastAsia="微软雅黑" w:cs="微软雅黑"/>
                <w:color w:val="000000"/>
                <w:sz w:val="20"/>
                <w:szCs w:val="20"/>
              </w:rPr>
              <w:t xml:space="preserve">
                平湖指定地点出发前往嘉兴南站，乘高铁前往凯里，参考车次：嘉兴南-凯里南 G1371次 07:51/15:48或G2189次 08:05/16:07或其他车次。抵达之后专车接站，前往荔波（车程约2.5小时），晚餐后入住酒店休息。
                <w:br/>
                完成当日旅游行程入住酒店后到次日早餐前的时间段为自由活动期间，请游客注意人身与财产安全。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荔波—大小七孔（车程约2.5H）—西江（车程约3.5H）
                <w:br/>
              </w:t>
            </w:r>
          </w:p>
          <w:p>
            <w:pPr>
              <w:pStyle w:val="indent"/>
            </w:pPr>
            <w:r>
              <w:rPr>
                <w:rFonts w:ascii="微软雅黑" w:hAnsi="微软雅黑" w:eastAsia="微软雅黑" w:cs="微软雅黑"/>
                <w:color w:val="000000"/>
                <w:sz w:val="20"/>
                <w:szCs w:val="20"/>
              </w:rPr>
              <w:t xml:space="preserve">
                早餐后，乘车前往地球上同一纬度唯一的绿宝石喀斯特林带、世界自然遗产地——贵州南部的荔波樟江风景名胜区荔波，中餐后游览【小七孔景区】(含观光车和保险，游览时间不少于3小时)：轻柔恬静的涵碧潭，古风依稀的七孔石桥，飞流狂泻的拉雅瀑布，潭瀑交错的68级跌水瀑布，空成华章的响水河，盘根错节龟背山，林溪穿插的水上原始森林，密林镶嵌的鸳鸯湖，银涟飞溅的卧龙潭；游览【大七孔景区】（游览时间不少于1.5小时）：恐怖峡、妖风洞、天生桥,大七孔景区是以原始森林、峡谷、伏流、地下湖为主体的景区，景观险峻神奇、气势磅礴，尤其是风神洞、恐怖峡、地峨宫等景点，洞中有瀑，瀑下有湖，湖上有天窗，阳光投下形如月星斗，极富惊险性、神秘性、奇特性；高百米、宽数十米跨江而的天生桥被专家们誉为“大自然神力所塑造的东方凯旋门”，观之令人肃然起敬，为大自然神力所折服。游毕乘车前往西江（车程约3.5小时），抵达【西江千户苗寨】（含4次电瓶车及保险），晚上安排入住景区的特色客栈；夜色让苗寨披上了一层神秘的面纱，给人更神秘的感觉。可三五结伴上观景台欣赏神秘的夜色西江或河边清茶小酌或游逛于情调十足的河畔小酒吧或瞭望层层叠叠的吊脚木楼,听主人家讲述他们的小镇故事，融入苗乡本土生活沉醉于浓浓的苗乡风情之中。    
                <w:br/>
                ★特别提示：西江整体住宿条件较差无星级标准，进入景区无行李车需要自行携带行李步行（10-20分钟）到达酒店。 
                <w:br/>
                完成当日旅游行程入住酒店后到次日早餐前的时间段为自由活动期间，请游客注意人身与财产安全。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西江苗寨—镇远（车程约2H）—江口（车程约1.5H）
                <w:br/>
              </w:t>
            </w:r>
          </w:p>
          <w:p>
            <w:pPr>
              <w:pStyle w:val="indent"/>
            </w:pPr>
            <w:r>
              <w:rPr>
                <w:rFonts w:ascii="微软雅黑" w:hAnsi="微软雅黑" w:eastAsia="微软雅黑" w:cs="微软雅黑"/>
                <w:color w:val="000000"/>
                <w:sz w:val="20"/>
                <w:szCs w:val="20"/>
              </w:rPr>
              <w:t xml:space="preserve">
                早餐后,游全国最大的苗族聚居地西江苗寨，行走在石板街上，置身于吊脚楼中，感受着悠闲的农居生活；中餐品尝当地特色农家风味：苗族长桌宴，听苗族飞歌，苗家敬酒歌，畅饮苗家香甜米酒；尊享苗家尊贵的敬酒礼仪，伴着天然不着修饰的天籁之歌仿佛使人穿越回远古时代。后乘车前往国家级历史文化名城【镇远古镇】（车程约2小时）（含摆渡车，游览时间不少于2小时）：这里是湘黔咽喉、滇黔锁钥，古代连接中原与西南边陲最重要的军事重镇，是中国古代南方水上丝路的中心驿站，古代云贵高原重要的军事、经济、文化、商业中心，也是中国内陆最早的移民城市、开放城市。游千年古城：“歪门邪道”穿古巷、走过缅人骑象过的祝圣桥，看十二座古码头、访古民居、感受古城的古风古韵，体验古城百姓平静而悠闲的生活；古城四周环山，舞阳河河水蜿蜒，以“S”形穿城而过，北岸为旧府城，南岸为旧卫城，远观颇似太极图，故又称“太极古镇”。参观【和平村】（参观时间不少于0.5小时）：是一个重要的历史遗址，原名“国民政府军政部第二俘虏收容所”。‌该遗址占地面积约6422平方米，是一组由高大土石围墙圈围起来的建筑群，包括办公楼、礼堂、岗楼、卫兵室、禁闭室、厨房、水井亭等设施。和平村的历史可以追溯到抗日战争时期，1938年2月成立于湖南常德盐关，随后迁至贵州镇远，1944年迁往重庆巴县，1946年撤销。在镇远的时间长达六年之久，期间关押了600多名日本战俘。和平村不仅是日本帝国主义侵略中国、中华民族奋起抗战的历史见证物，还在抗战期间发挥了重要作用，关押的战俘中有多人成为坚定的反战同盟成员，为中国抗日战争胜利起到了积极作用。参观【‌周达文故居】（参观时间不少于0.5小时）：故居四周为高大的风火墙，内设前后天井，建有前厅后厅和厢房，结构严谨，保留完整‌。周达文故居不仅是周达文的故居，也是中共镇远地下支部的旧址。周达文，原名周达定，是早期革命活动家，生于1903年1月3日，曾参与五四运动，并在北京学习期间积极投身社会主义青年团和中国共产党的创立工作。1924年，他赴苏联学习，并在莫斯科中山大学从事教务和翻译工作，为中国革命作出了卓越贡献。然而，1937年在苏联肃反扩大化中被冤死1987年，中共中央为周达文平反，并拨款对其故居进行维修。1985年，周达文故居被公布为省级重点文物保护单位，2004年成为省级爱国主义教育基地。故居内设有周达文大理石塑像、居室、展览厅等，详细介绍了周达文的生平和革命事迹‌。步行游览【舞阳河】，舞阳河在流经该小镇时，优美地划了个倒“S”形，河水在这个转弯处冲刷出的一大片三角地带，为镇远成为军事重镇与水陆枢纽提供了不可多得的条件。对于镇远来说，舞阳河就是它的灵魂，小城的历史从舞阳河开始。游览结束后出古镇乘车前往江口，安排晚餐，入住酒店休息！ 
                <w:br/>
                完成当日旅游行程入住酒店后到次日早餐前的时间段为自由活动期间，请游客注意人身与财产安全。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江口—梵净山—遵义（车程约3.5H）
                <w:br/>
              </w:t>
            </w:r>
          </w:p>
          <w:p>
            <w:pPr>
              <w:pStyle w:val="indent"/>
            </w:pPr>
            <w:r>
              <w:rPr>
                <w:rFonts w:ascii="微软雅黑" w:hAnsi="微软雅黑" w:eastAsia="微软雅黑" w:cs="微软雅黑"/>
                <w:color w:val="000000"/>
                <w:sz w:val="20"/>
                <w:szCs w:val="20"/>
              </w:rPr>
              <w:t xml:space="preserve">
                早餐后,乘车前往探访联合国“人与生物圈”保护网、国家级自然保护区【梵净山】（含电瓶车、往返索道，游览时间不少于3.5小时）：这里是佛教名山、名岳之宗、弥勒道场；进入景区，乘环保车进山，车览黑湾河瀑布群、鱼坳；乘索道上山，此山是贵州省最为巍峨壮观山峰，景区面积达600平方公里；下索道后步行620级云梯到达梵净山主景区——红云金顶，它高耸入云，海拔高达2336米，风景更奇特秀丽，著名的“金刀峡”、“天仙桥”、“万卷书”、“蘑菇石”、“老鹰岩”等景点，均集中在金顶附近；抵达山顶，欣赏梵净山植被的垂直分布、气势磅礴的山峰奇景、绿色王国的植被观，观原始森林，吸天然氧吧，远观太子石、游承恩寺、拜缅甸卧佛、观讲佛台、晒经台沐浴佛气、读万卷书、看金盆玉碗、饮梵净山圣水……将令您心旷神怡，叹为观止！游毕乘索道下山，前往遵义入住酒店。
                <w:br/>
                完成当日旅游行程入住酒店后到次日早餐前的时间段为自由活动期间，请游客注意人身与财产安全。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遵义—遵义会址—安顺（车程约3H）
                <w:br/>
              </w:t>
            </w:r>
          </w:p>
          <w:p>
            <w:pPr>
              <w:pStyle w:val="indent"/>
            </w:pPr>
            <w:r>
              <w:rPr>
                <w:rFonts w:ascii="微软雅黑" w:hAnsi="微软雅黑" w:eastAsia="微软雅黑" w:cs="微软雅黑"/>
                <w:color w:val="000000"/>
                <w:sz w:val="20"/>
                <w:szCs w:val="20"/>
              </w:rPr>
              <w:t xml:space="preserve">
                早餐后，乘车前往【遵义会议会址】参观（含蓝牙耳机，摆渡车，专业馆讲、参观时间不少于1小时）：遵义会议会址位于贵州省遵义市红花岗区子尹路96号，原系国民党二十五军第二师师长柏辉章的私邸。遵义会议会址建于20世纪30年代初，建筑为砖木结构、中西合璧的两层楼房。1935年1月初，中国工农红军长征到达遵义后，中华苏维埃共和国中央革命军事委员会总司部与一局（负责作点）即驻在这幢楼房里。1月15日至17日，遵义会议（即中共中央政治局扩大会议）就在主楼楼上原房主的小客厅举行。这次会议确立了以毛泽东为代表的新的中央领导集体。遵义会议成为中国共产党的历史上一个生死攸关的转折点！用中餐，下午乘车前往安顺（车程约3小时），抵达后安排晚餐，入住酒店休息。
                <w:br/>
                完成当日旅游行程入住酒店后到次日早餐前的时间段为自由活动期间，请游客注意人身与财产安全。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安顺市—黄果树瀑布（车程约0.5H）—兴义（车程约3H）
                <w:br/>
              </w:t>
            </w:r>
          </w:p>
          <w:p>
            <w:pPr>
              <w:pStyle w:val="indent"/>
            </w:pPr>
            <w:r>
              <w:rPr>
                <w:rFonts w:ascii="微软雅黑" w:hAnsi="微软雅黑" w:eastAsia="微软雅黑" w:cs="微软雅黑"/>
                <w:color w:val="000000"/>
                <w:sz w:val="20"/>
                <w:szCs w:val="20"/>
              </w:rPr>
              <w:t xml:space="preserve">
                早餐后,乘车前往瀑布之乡——镇宁县，游“风刀水剑刻就的万顷盆景、根笔藤墨绘就的千古绝画”【天星桥景区】（游览时间不少于1小时）：领略黄果树景区的别样神韵，感叹大自然造物的神奇；之后观光【陡坡塘瀑布】（游览时间不少于30分钟）：它是黄果树瀑布群中瀑面最宽的瀑布；中餐后畅游亚洲最大的瀑布【黄果树瀑布】（含观光车和保险，含上下扶梯，游览时间不少于2小时）：观盆景园、走水帘洞，从上下、左右、前后全方位观赏瀑布，世间绝无仅有；之后前往黔西南州首府兴义市（车程约3小时），抵达后晚餐，后入住酒店休息。
                <w:br/>
                完成当日旅游行程入住酒店后到次日早餐前的时间段为自由活动期间，请游客注意人身与财产安全。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兴义—万峰林—马岭河峡谷（车程约0.5H）—贵阳（车程约4H）
                <w:br/>
              </w:t>
            </w:r>
          </w:p>
          <w:p>
            <w:pPr>
              <w:pStyle w:val="indent"/>
            </w:pPr>
            <w:r>
              <w:rPr>
                <w:rFonts w:ascii="微软雅黑" w:hAnsi="微软雅黑" w:eastAsia="微软雅黑" w:cs="微软雅黑"/>
                <w:color w:val="000000"/>
                <w:sz w:val="20"/>
                <w:szCs w:val="20"/>
              </w:rPr>
              <w:t xml:space="preserve">
                早餐后前往国家AAAA级景区、旷世奇峰、西南胜景【万峰林西峰林景区】（含门票、观光车，游览时间不少于2小时）：它是坦荡的高原喀斯特景观，盆地中群峰挺拔隽秀，错落有致，良田万亩，村寨房舍星罗，俨然一幅“峰内有谷、峰里有田、峰里有寨，寨前有峰”的美不胜收的山水国画；徐霞客曾经感叹的说到：“天下山峰何其多，惟有此处峰成林”。中餐后前往地球上最美丽的伤痕、国家AAAA级景区——【马岭河大峡谷天星画廊】（含观光电梯，游览时间不少于2小时）：峡谷风景区两岸峭崖对峙、谷深流急、银瀑飞泻，碳酸钙壁挂、千泉、万洞两岸悬挂，瀑布与阳光相互映照，从河床昂首两岸，在蓝天云的映衬下，尤如天沟；从峡谷大桥俯视谷底，湍急的河流恰似地缝；景观最为奇特的钙化瀑布群，壮如银河缺口，柔如袅袅娜娜；谷深、流急、瀑多，原始生态保护完整，构成了“西南奇缝，天下奇观”的美景，拥有国家自然遗产、国家重点风景名胜区、国家地质公园三大桂冠。游毕乘车返回贵阳入住酒店。晚上可自行前往贵阳市地标建筑【甲秀楼】观看迷人夜景（远看，晚上的甲秀楼不对游客开放）。
                <w:br/>
                完成当日旅游行程入住酒店后到次日早餐前的时间段为自由活动期间，请游客注意人身与财产安全。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贵阳—嘉兴—平湖
                <w:br/>
              </w:t>
            </w:r>
          </w:p>
          <w:p>
            <w:pPr>
              <w:pStyle w:val="indent"/>
            </w:pPr>
            <w:r>
              <w:rPr>
                <w:rFonts w:ascii="微软雅黑" w:hAnsi="微软雅黑" w:eastAsia="微软雅黑" w:cs="微软雅黑"/>
                <w:color w:val="000000"/>
                <w:sz w:val="20"/>
                <w:szCs w:val="20"/>
              </w:rPr>
              <w:t xml:space="preserve">
                早餐后，根据高铁时间前往火车站乘高铁返回嘉兴南（参考车次：贵阳/嘉兴南G1322次 08:51/17:45或G2194次 09:43/18:55或其他车次），专车接回平湖，结束行程。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平湖青少年宫老博物馆（餐餐乐门口公交车站）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平湖解放西路滨水广场</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平湖案山路体育馆北门（案山晓翠对面）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1.交通：往返高铁二等座、当地空调旅游车、平湖往返火车站接送；
                <w:br/>
                2.门票：以上景点首道门票（含小七孔景交+保险、西江苗寨景交+保险、镇远景交、梵净山景交+保险+往返索道、遵义景交+馆讲+耳麦、黄果树瀑布景交+保险+上下电梯、万峰林景交、马岭河大峡谷天星画廊观光电梯）；
                <w:br/>
                3.住宿：全程网评4钻酒店双标房7晚（含早、出现单人补房差7晚850元）；
                <w:br/>
                参考酒店：荔波樟江部落或天泰或同级、西江田眠轻奢或嘎诺文化或同级、江口梵行民宿或锦江都城或同级、遵义久龙壹品或尊尚酒店或同级、安顺和颐至尚或温德姆或同级，兴义洛克时光或苗西南或同级，贵阳贵怡尚品或外滩一号或和颐至尚或同级；
                <w:br/>
                4.用餐：7早13正餐（中餐40元/人/正*6正，晚餐50元/人/正*7正，5餐升级特色餐：荔波小七孔中餐瑶族孔雀宴、西江中餐苗家长桌高山游水宴、梵净山中餐土鸡宴、安顺中餐花开富贵宴、贵阳晚餐苗侗风情宴、9菜1汤，10人一桌，根据人数菜量酌情增减）；
                <w:br/>
                5.保险：平安境内旅意自定义产品（浙分）；
                <w:br/>
                6.导服：满十五人安排全程导游，地方导游服务；
                <w:br/>
                7.其他：包、帽子、矿泉水。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1.旅游过程中发生的旅游者个人费用；
                <w:br/>
                2.自由活动期间产生的费用；
                <w:br/>
                3.合同及说明书未约定旅行社支付的其他费用。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2.本行程的火车票保证一人一座，尽量安排在一起，但不保证一家庭一定在一起；乘坐火车铁路部门新规：6周岁以下儿童不占座也须提供相关证件，火车票紧张的情况下火车车次不指定；
                <w:br/>
                3.出门前请带好身份证原件，16周岁以下可携带户口簿原件，并告知家人出游计划，保持通讯畅通，以便随时联系。乘坐交通工具，请看清车站、码头、机场名称及出发时间，并再一次确认是否带好有效证件，儿童请带好户口簿；
                <w:br/>
                4.火车日常用品禁带物品：长度超过150px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5.因气候或交通延阻、罢工、公共交通故障、延误、取消或更改时间等不可抗力原因所引致的游览变化和景点减少,本社只负责退景点门票差额,不承担由此造成损失和责任；
                <w:br/>
                6.游客报名时请主动告知身体健康情况，年满60周岁的老年人报名参团旅游，应当如实填写身体健康状况、个人通讯方式和紧急联络人等信息，75周岁以上的老年人宜由成年家属陪同参团。
                <w:br/>
                7.请游客准时到达集合地点，过时不到者，做自动退团处理，赔偿相应费，乘坐汽车请全程配戴安全带，不在行驶途中走动，不吃气味重及带尖锐刺（如关东煮）的食品；
                <w:br/>
                8.散客班平湖市区内指定上客点均有接送车安排，如在接返过程有等候现象，敬请谅解；
                <w:br/>
                9.若游客有军官证、老年证、导游证等证件，请及时告知导游，如有优惠我社退还门票差价；
                <w:br/>
                10.凭本人身份证，实名登记入住，酒店双人间，如须单人入住，请提前告知，并承担相应单人房差。酒店最晚12：00前退房，故入住时间常规在14：00后，如入住时房间还没打扫好，请耐心等待；
                <w:br/>
                11.完成当日旅游行程入住酒店后到次日早餐前的时间段为自由活动期间，请游客注意人
                <w:br/>
                身与财产安全；
                <w:br/>
                12.本行程是散客班，15人成团，少于15人，转为下个班次，满15人安排全程导游陪同，敬请谅解。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2025-07-27T13:46:41+08:00</dcterms:created>
  <dcterms:modified xsi:type="dcterms:W3CDTF">2025-07-27T13:46:41+08:00</dcterms:modified>
</cp:coreProperties>
</file>

<file path=docProps/custom.xml><?xml version="1.0" encoding="utf-8"?>
<Properties xmlns="http://schemas.openxmlformats.org/officeDocument/2006/custom-properties" xmlns:vt="http://schemas.openxmlformats.org/officeDocument/2006/docPropsVTypes"/>
</file>